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00000">
      <w:pPr>
        <w:ind w:firstLine="709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ПОСТАНОВЛЕНИЕ № 5-587-2401/2024</w:t>
      </w:r>
    </w:p>
    <w:p w:rsidR="00000000">
      <w:pPr>
        <w:ind w:firstLine="709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о назначении административного наказания</w:t>
      </w:r>
    </w:p>
    <w:p w:rsidR="00000000">
      <w:pPr>
        <w:jc w:val="both"/>
        <w:rPr>
          <w:sz w:val="28"/>
          <w:szCs w:val="28"/>
          <w:lang w:val="ru-RU" w:eastAsia="ru-RU" w:bidi="ar-SA"/>
        </w:rPr>
      </w:pP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06 мая 2024 года                      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                       г. </w:t>
      </w:r>
      <w:r>
        <w:rPr>
          <w:sz w:val="28"/>
          <w:szCs w:val="28"/>
          <w:lang w:val="ru-RU" w:eastAsia="ru-RU" w:bidi="ar-SA"/>
        </w:rPr>
        <w:t>Пыть-Ях</w:t>
      </w:r>
      <w:r>
        <w:rPr>
          <w:sz w:val="28"/>
          <w:szCs w:val="28"/>
          <w:lang w:val="ru-RU" w:eastAsia="ru-RU" w:bidi="ar-SA"/>
        </w:rPr>
        <w:t xml:space="preserve">  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     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автономного округа-Югр</w:t>
      </w:r>
      <w:r>
        <w:rPr>
          <w:sz w:val="28"/>
          <w:szCs w:val="28"/>
          <w:lang w:val="ru-RU" w:eastAsia="ru-RU" w:bidi="ar-SA"/>
        </w:rPr>
        <w:t xml:space="preserve">ы Костарева Е.И., находящийся по адресу: </w:t>
      </w:r>
      <w:r>
        <w:rPr>
          <w:rStyle w:val="cat-PhoneNumbergrp-34rplc-2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 xml:space="preserve">, ХМАО-Югра, </w:t>
      </w:r>
      <w:r>
        <w:rPr>
          <w:rStyle w:val="cat-Addressgrp-2rplc-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sz w:val="28"/>
          <w:szCs w:val="28"/>
          <w:lang w:val="ru-RU" w:eastAsia="ru-RU" w:bidi="ar-SA"/>
        </w:rPr>
        <w:t>Качесова</w:t>
      </w:r>
      <w:r>
        <w:rPr>
          <w:sz w:val="28"/>
          <w:szCs w:val="28"/>
          <w:lang w:val="ru-RU" w:eastAsia="ru-RU" w:bidi="ar-SA"/>
        </w:rPr>
        <w:t xml:space="preserve"> А.С.,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рассмотрев в открытом судебном заседании дело об административном прав</w:t>
      </w:r>
      <w:r>
        <w:rPr>
          <w:sz w:val="28"/>
          <w:szCs w:val="28"/>
          <w:lang w:val="ru-RU" w:eastAsia="ru-RU" w:bidi="ar-SA"/>
        </w:rPr>
        <w:t xml:space="preserve">онарушении, предусмотренном ч. 3 ст. 19.24 Кодекса Российской Федерации об административных правонарушениях в отношении </w:t>
      </w:r>
    </w:p>
    <w:p w:rsidR="00000000">
      <w:pPr>
        <w:ind w:left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Качесова</w:t>
      </w:r>
      <w:r>
        <w:rPr>
          <w:sz w:val="28"/>
          <w:szCs w:val="28"/>
          <w:lang w:val="ru-RU" w:eastAsia="ru-RU" w:bidi="ar-SA"/>
        </w:rPr>
        <w:t xml:space="preserve"> Артема Семеновича, </w:t>
      </w:r>
      <w:r>
        <w:rPr>
          <w:rStyle w:val="cat-ExternalSystemDefinedgrp-36rplc-6"/>
          <w:sz w:val="28"/>
          <w:szCs w:val="28"/>
          <w:lang w:val="ru-RU" w:eastAsia="ru-RU" w:bidi="ar-SA"/>
        </w:rPr>
        <w:t>...</w:t>
      </w:r>
      <w:r>
        <w:rPr>
          <w:rStyle w:val="cat-PassportDatagrp-26rplc-7"/>
          <w:sz w:val="28"/>
          <w:szCs w:val="28"/>
          <w:lang w:val="ru-RU" w:eastAsia="ru-RU" w:bidi="ar-SA"/>
        </w:rPr>
        <w:t>паспортные данные</w:t>
      </w:r>
      <w:r>
        <w:rPr>
          <w:sz w:val="28"/>
          <w:szCs w:val="28"/>
          <w:lang w:val="ru-RU" w:eastAsia="ru-RU" w:bidi="ar-SA"/>
        </w:rPr>
        <w:t xml:space="preserve"> </w:t>
      </w:r>
      <w:r w:rsidR="00BC4F10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гражданина Российской Федерации, работающего в </w:t>
      </w:r>
      <w:r>
        <w:rPr>
          <w:rStyle w:val="cat-OrganizationNamegrp-28rplc-9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 xml:space="preserve">слесарем, проживающего по адресу: Ханты-Мансийский автономный округ-Югра, </w:t>
      </w:r>
      <w:r>
        <w:rPr>
          <w:rStyle w:val="cat-Addressgrp-3rplc-1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</w:t>
      </w:r>
      <w:r>
        <w:rPr>
          <w:rStyle w:val="cat-PassportDatagrp-27rplc-11"/>
          <w:sz w:val="28"/>
          <w:szCs w:val="28"/>
          <w:lang w:val="ru-RU" w:eastAsia="ru-RU" w:bidi="ar-SA"/>
        </w:rPr>
        <w:t>паспортные данные</w:t>
      </w:r>
      <w:r>
        <w:rPr>
          <w:rStyle w:val="cat-ExternalSystemDefinedgrp-35rplc-12"/>
          <w:sz w:val="28"/>
          <w:szCs w:val="28"/>
          <w:lang w:val="ru-RU" w:eastAsia="ru-RU" w:bidi="ar-SA"/>
        </w:rPr>
        <w:t>...</w:t>
      </w:r>
      <w:r>
        <w:rPr>
          <w:rStyle w:val="cat-ExternalSystemDefinedgrp-37rplc-13"/>
          <w:sz w:val="28"/>
          <w:szCs w:val="28"/>
          <w:lang w:val="ru-RU" w:eastAsia="ru-RU" w:bidi="ar-SA"/>
        </w:rPr>
        <w:t>...</w:t>
      </w:r>
      <w:r>
        <w:rPr>
          <w:sz w:val="28"/>
          <w:szCs w:val="28"/>
          <w:lang w:val="ru-RU" w:eastAsia="ru-RU" w:bidi="ar-SA"/>
        </w:rPr>
        <w:t>,</w:t>
      </w:r>
    </w:p>
    <w:p w:rsidR="00000000">
      <w:pPr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УСТАНОВИЛ:</w:t>
      </w:r>
    </w:p>
    <w:p w:rsidR="00000000">
      <w:pPr>
        <w:rPr>
          <w:sz w:val="28"/>
          <w:szCs w:val="28"/>
          <w:lang w:val="ru-RU" w:eastAsia="ru-RU" w:bidi="ar-SA"/>
        </w:rPr>
      </w:pP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>Качесов</w:t>
      </w:r>
      <w:r>
        <w:rPr>
          <w:sz w:val="28"/>
          <w:szCs w:val="28"/>
          <w:lang w:val="ru-RU" w:eastAsia="ru-RU" w:bidi="ar-SA"/>
        </w:rPr>
        <w:t xml:space="preserve"> А.С., проживающий по адресу: ХМАО-Югра, </w:t>
      </w:r>
      <w:r>
        <w:rPr>
          <w:rStyle w:val="cat-Addressgrp-3rplc-15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являясь лицом, в отношении которого решением </w:t>
      </w:r>
      <w:r>
        <w:rPr>
          <w:sz w:val="28"/>
          <w:szCs w:val="28"/>
          <w:lang w:val="ru-RU" w:eastAsia="ru-RU" w:bidi="ar-SA"/>
        </w:rPr>
        <w:t>Копейского</w:t>
      </w:r>
      <w:r>
        <w:rPr>
          <w:sz w:val="28"/>
          <w:szCs w:val="28"/>
          <w:lang w:val="ru-RU" w:eastAsia="ru-RU" w:bidi="ar-SA"/>
        </w:rPr>
        <w:t xml:space="preserve"> городского суда </w:t>
      </w:r>
      <w:r>
        <w:rPr>
          <w:rStyle w:val="cat-Addressgrp-4rplc-16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6rplc-17"/>
          <w:sz w:val="28"/>
          <w:szCs w:val="28"/>
          <w:lang w:val="ru-RU" w:eastAsia="ru-RU" w:bidi="ar-SA"/>
        </w:rPr>
        <w:t>д</w:t>
      </w:r>
      <w:r>
        <w:rPr>
          <w:rStyle w:val="cat-Dategrp-6rplc-17"/>
          <w:sz w:val="28"/>
          <w:szCs w:val="28"/>
          <w:lang w:val="ru-RU" w:eastAsia="ru-RU" w:bidi="ar-SA"/>
        </w:rPr>
        <w:t>ата</w:t>
      </w:r>
      <w:r>
        <w:rPr>
          <w:sz w:val="28"/>
          <w:szCs w:val="28"/>
          <w:lang w:val="ru-RU" w:eastAsia="ru-RU" w:bidi="ar-SA"/>
        </w:rPr>
        <w:t xml:space="preserve"> установлен административный надзор и введены ограничения, в том числе запрет пребывания вне жилого помещения, являющегося местом жительства в период с </w:t>
      </w:r>
      <w:r>
        <w:rPr>
          <w:rStyle w:val="cat-Timegrp-29rplc-18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 xml:space="preserve"> до </w:t>
      </w:r>
      <w:r>
        <w:rPr>
          <w:rStyle w:val="cat-Timegrp-30rplc-19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>, будучи привлеченным постановлением №</w:t>
      </w:r>
      <w:r w:rsidR="00BC4F10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от </w:t>
      </w:r>
      <w:r>
        <w:rPr>
          <w:rStyle w:val="cat-Dategrp-7rplc-20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по делу об административном пр</w:t>
      </w:r>
      <w:r>
        <w:rPr>
          <w:sz w:val="28"/>
          <w:szCs w:val="28"/>
          <w:lang w:val="ru-RU" w:eastAsia="ru-RU" w:bidi="ar-SA"/>
        </w:rPr>
        <w:t xml:space="preserve">авонарушении по ч. 1 ст. 19.24 Кодекса Российской Федерации об административных правонарушениях, </w:t>
      </w:r>
      <w:r>
        <w:rPr>
          <w:rStyle w:val="cat-Dategrp-8rplc-21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в </w:t>
      </w:r>
      <w:r>
        <w:rPr>
          <w:rStyle w:val="cat-Timegrp-31rplc-22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 xml:space="preserve"> отсутствовал по месту жительства по указанному выше адресу, чем повторно в течение года нарушил установленные ограничения, то есть совершил админи</w:t>
      </w:r>
      <w:r>
        <w:rPr>
          <w:sz w:val="28"/>
          <w:szCs w:val="28"/>
          <w:lang w:val="ru-RU" w:eastAsia="ru-RU" w:bidi="ar-SA"/>
        </w:rPr>
        <w:t>стративное правонарушение, предусмотренное ч. 3 ст. 19.24 Кодекса РФ об административных правонарушениях.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судебном заседании </w:t>
      </w:r>
      <w:r>
        <w:rPr>
          <w:sz w:val="28"/>
          <w:szCs w:val="28"/>
          <w:lang w:val="ru-RU" w:eastAsia="ru-RU" w:bidi="ar-SA"/>
        </w:rPr>
        <w:t>Качесов</w:t>
      </w:r>
      <w:r>
        <w:rPr>
          <w:sz w:val="28"/>
          <w:szCs w:val="28"/>
          <w:lang w:val="ru-RU" w:eastAsia="ru-RU" w:bidi="ar-SA"/>
        </w:rPr>
        <w:t xml:space="preserve"> А.С. вину в совершенном правонарушении признал в полном объеме, в содеянном раскаялся.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Исследовав письменные материалы де</w:t>
      </w:r>
      <w:r>
        <w:rPr>
          <w:sz w:val="28"/>
          <w:szCs w:val="28"/>
          <w:lang w:val="ru-RU" w:eastAsia="ru-RU" w:bidi="ar-SA"/>
        </w:rPr>
        <w:t xml:space="preserve">ла, выслушав </w:t>
      </w:r>
      <w:r>
        <w:rPr>
          <w:sz w:val="28"/>
          <w:szCs w:val="28"/>
          <w:lang w:val="ru-RU" w:eastAsia="ru-RU" w:bidi="ar-SA"/>
        </w:rPr>
        <w:t>Качесова</w:t>
      </w:r>
      <w:r>
        <w:rPr>
          <w:sz w:val="28"/>
          <w:szCs w:val="28"/>
          <w:lang w:val="ru-RU" w:eastAsia="ru-RU" w:bidi="ar-SA"/>
        </w:rPr>
        <w:t xml:space="preserve"> А.С., мировой судья приходит к следующему.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</w:t>
      </w:r>
      <w:r>
        <w:rPr>
          <w:sz w:val="28"/>
          <w:szCs w:val="28"/>
          <w:lang w:val="ru-RU" w:eastAsia="ru-RU" w:bidi="ar-SA"/>
        </w:rPr>
        <w:t xml:space="preserve">ен административный надзор ограничений, установленных судом в соответствии с федеральным законом, если эти действия не содержат уголовно наказуемого деяния.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соответствии с ч. 3 ст. 19.24 Кодекса РФ об административных правонарушениях административным пр</w:t>
      </w:r>
      <w:r>
        <w:rPr>
          <w:sz w:val="28"/>
          <w:szCs w:val="28"/>
          <w:lang w:val="ru-RU" w:eastAsia="ru-RU" w:bidi="ar-SA"/>
        </w:rPr>
        <w:t xml:space="preserve">авонарушением является повторное в </w:t>
      </w:r>
      <w:r>
        <w:rPr>
          <w:sz w:val="28"/>
          <w:szCs w:val="28"/>
          <w:lang w:val="ru-RU" w:eastAsia="ru-RU" w:bidi="ar-SA"/>
        </w:rPr>
        <w:t>течение одного года совершение административного правонарушения, предусмотренного частью 1 данной статьи, если эти действия (бездействие) не содержат уголовно наказуемого деяния.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Согласно п. 4</w:t>
      </w:r>
      <w:r>
        <w:rPr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Постановления Пленума Верхов</w:t>
      </w:r>
      <w:r>
        <w:rPr>
          <w:sz w:val="28"/>
          <w:szCs w:val="28"/>
          <w:lang w:val="ru-RU" w:eastAsia="ru-RU" w:bidi="ar-SA"/>
        </w:rPr>
        <w:t xml:space="preserve">ного Суда РФ от </w:t>
      </w:r>
      <w:r>
        <w:rPr>
          <w:rStyle w:val="cat-Dategrp-9rplc-25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№ 40 «О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надзоре», повторное нару</w:t>
      </w:r>
      <w:r>
        <w:rPr>
          <w:sz w:val="28"/>
          <w:szCs w:val="28"/>
          <w:lang w:val="ru-RU" w:eastAsia="ru-RU" w:bidi="ar-SA"/>
        </w:rPr>
        <w:t>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</w:t>
      </w:r>
      <w:r>
        <w:rPr>
          <w:sz w:val="28"/>
          <w:szCs w:val="28"/>
          <w:lang w:val="ru-RU" w:eastAsia="ru-RU" w:bidi="ar-SA"/>
        </w:rPr>
        <w:t>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Если поднадзорное лицо в течение одного года со дня вступления в за</w:t>
      </w:r>
      <w:r>
        <w:rPr>
          <w:sz w:val="28"/>
          <w:szCs w:val="28"/>
          <w:lang w:val="ru-RU" w:eastAsia="ru-RU" w:bidi="ar-SA"/>
        </w:rPr>
        <w:t>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</w:t>
      </w:r>
      <w:r>
        <w:rPr>
          <w:sz w:val="28"/>
          <w:szCs w:val="28"/>
          <w:lang w:val="ru-RU" w:eastAsia="ru-RU" w:bidi="ar-SA"/>
        </w:rPr>
        <w:t>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Событие административного правонарушения и вина </w:t>
      </w:r>
      <w:r>
        <w:rPr>
          <w:sz w:val="28"/>
          <w:szCs w:val="28"/>
          <w:lang w:val="ru-RU" w:eastAsia="ru-RU" w:bidi="ar-SA"/>
        </w:rPr>
        <w:t>Качесова</w:t>
      </w:r>
      <w:r>
        <w:rPr>
          <w:sz w:val="28"/>
          <w:szCs w:val="28"/>
          <w:lang w:val="ru-RU" w:eastAsia="ru-RU" w:bidi="ar-SA"/>
        </w:rPr>
        <w:t xml:space="preserve"> А.С. в его совершении подтверждаются совокупностью исследо</w:t>
      </w:r>
      <w:r>
        <w:rPr>
          <w:sz w:val="28"/>
          <w:szCs w:val="28"/>
          <w:lang w:val="ru-RU" w:eastAsia="ru-RU" w:bidi="ar-SA"/>
        </w:rPr>
        <w:t>ванных в судебном заседании доказательств: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протоколом </w:t>
      </w:r>
      <w:r w:rsidR="00BC4F10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об административном правонарушении от </w:t>
      </w:r>
      <w:r>
        <w:rPr>
          <w:rStyle w:val="cat-Dategrp-10rplc-2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составленным в соответствии со </w:t>
      </w:r>
      <w:r>
        <w:rPr>
          <w:sz w:val="28"/>
          <w:szCs w:val="28"/>
          <w:lang w:val="ru-RU" w:eastAsia="ru-RU" w:bidi="ar-SA"/>
        </w:rPr>
        <w:br/>
        <w:t>ст. 28.2 Кодекса Российской Федерации об административных правонарушениях, в котором изложены событие и обстояте</w:t>
      </w:r>
      <w:r>
        <w:rPr>
          <w:sz w:val="28"/>
          <w:szCs w:val="28"/>
          <w:lang w:val="ru-RU" w:eastAsia="ru-RU" w:bidi="ar-SA"/>
        </w:rPr>
        <w:t xml:space="preserve">льства административного правонарушения. Права, предусмотренные ст. 51 Конституции РФ и ст. 25.1 Кодекса РФ об административных правонарушениях </w:t>
      </w:r>
      <w:r>
        <w:rPr>
          <w:sz w:val="28"/>
          <w:szCs w:val="28"/>
          <w:lang w:val="ru-RU" w:eastAsia="ru-RU" w:bidi="ar-SA"/>
        </w:rPr>
        <w:t>Качесову</w:t>
      </w:r>
      <w:r>
        <w:rPr>
          <w:sz w:val="28"/>
          <w:szCs w:val="28"/>
          <w:lang w:val="ru-RU" w:eastAsia="ru-RU" w:bidi="ar-SA"/>
        </w:rPr>
        <w:t xml:space="preserve"> А.С. разъяснены;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объяснениями </w:t>
      </w:r>
      <w:r>
        <w:rPr>
          <w:sz w:val="28"/>
          <w:szCs w:val="28"/>
          <w:lang w:val="ru-RU" w:eastAsia="ru-RU" w:bidi="ar-SA"/>
        </w:rPr>
        <w:t>Качесова</w:t>
      </w:r>
      <w:r>
        <w:rPr>
          <w:sz w:val="28"/>
          <w:szCs w:val="28"/>
          <w:lang w:val="ru-RU" w:eastAsia="ru-RU" w:bidi="ar-SA"/>
        </w:rPr>
        <w:t xml:space="preserve"> А.С. от </w:t>
      </w:r>
      <w:r>
        <w:rPr>
          <w:rStyle w:val="cat-Dategrp-10rplc-30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согласно которым, </w:t>
      </w:r>
      <w:r>
        <w:rPr>
          <w:rStyle w:val="cat-Dategrp-8rplc-31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в </w:t>
      </w:r>
      <w:r>
        <w:rPr>
          <w:rStyle w:val="cat-Timegrp-31rplc-32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 xml:space="preserve"> он отсутствовал д</w:t>
      </w:r>
      <w:r>
        <w:rPr>
          <w:sz w:val="28"/>
          <w:szCs w:val="28"/>
          <w:lang w:val="ru-RU" w:eastAsia="ru-RU" w:bidi="ar-SA"/>
        </w:rPr>
        <w:t>ома, так как был у друга, во сколько вернулся домой не помнит;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рапортом ст. инспектора </w:t>
      </w:r>
      <w:r>
        <w:rPr>
          <w:sz w:val="28"/>
          <w:szCs w:val="28"/>
          <w:lang w:val="ru-RU" w:eastAsia="ru-RU" w:bidi="ar-SA"/>
        </w:rPr>
        <w:t>НоАН</w:t>
      </w:r>
      <w:r>
        <w:rPr>
          <w:sz w:val="28"/>
          <w:szCs w:val="28"/>
          <w:lang w:val="ru-RU" w:eastAsia="ru-RU" w:bidi="ar-SA"/>
        </w:rPr>
        <w:t xml:space="preserve"> ОМВД России по </w:t>
      </w:r>
      <w:r>
        <w:rPr>
          <w:rStyle w:val="cat-Addressgrp-0rplc-3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8rplc-34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об обнаружении признаков правонарушения;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копией заключения о заведении дела административного надзора на лицо, освобожденное из мес</w:t>
      </w:r>
      <w:r>
        <w:rPr>
          <w:sz w:val="28"/>
          <w:szCs w:val="28"/>
          <w:lang w:val="ru-RU" w:eastAsia="ru-RU" w:bidi="ar-SA"/>
        </w:rPr>
        <w:t xml:space="preserve">т лишения свободы от </w:t>
      </w:r>
      <w:r>
        <w:rPr>
          <w:rStyle w:val="cat-Dategrp-11rplc-35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копией акта посещения поднадзорного лица по месту жительства или пребывания от </w:t>
      </w:r>
      <w:r>
        <w:rPr>
          <w:rStyle w:val="cat-Dategrp-8rplc-36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из которого следует, что </w:t>
      </w:r>
      <w:r>
        <w:rPr>
          <w:sz w:val="28"/>
          <w:szCs w:val="28"/>
          <w:lang w:val="ru-RU" w:eastAsia="ru-RU" w:bidi="ar-SA"/>
        </w:rPr>
        <w:t>Качесов</w:t>
      </w:r>
      <w:r>
        <w:rPr>
          <w:sz w:val="28"/>
          <w:szCs w:val="28"/>
          <w:lang w:val="ru-RU" w:eastAsia="ru-RU" w:bidi="ar-SA"/>
        </w:rPr>
        <w:t xml:space="preserve"> А.С. посещен по месту жительства с </w:t>
      </w:r>
      <w:r>
        <w:rPr>
          <w:rStyle w:val="cat-Timegrp-32rplc-38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 xml:space="preserve"> по </w:t>
      </w:r>
      <w:r>
        <w:rPr>
          <w:rStyle w:val="cat-Timegrp-33rplc-39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rStyle w:val="cat-Dategrp-8rplc-40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, дома отсутствовал;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копией решения </w:t>
      </w:r>
      <w:r>
        <w:rPr>
          <w:sz w:val="28"/>
          <w:szCs w:val="28"/>
          <w:lang w:val="ru-RU" w:eastAsia="ru-RU" w:bidi="ar-SA"/>
        </w:rPr>
        <w:t>Копейского</w:t>
      </w:r>
      <w:r>
        <w:rPr>
          <w:sz w:val="28"/>
          <w:szCs w:val="28"/>
          <w:lang w:val="ru-RU" w:eastAsia="ru-RU" w:bidi="ar-SA"/>
        </w:rPr>
        <w:t xml:space="preserve"> городс</w:t>
      </w:r>
      <w:r>
        <w:rPr>
          <w:sz w:val="28"/>
          <w:szCs w:val="28"/>
          <w:lang w:val="ru-RU" w:eastAsia="ru-RU" w:bidi="ar-SA"/>
        </w:rPr>
        <w:t xml:space="preserve">кого суда </w:t>
      </w:r>
      <w:r>
        <w:rPr>
          <w:rStyle w:val="cat-Addressgrp-4rplc-41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6rplc-42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вступившего в законную силу </w:t>
      </w:r>
      <w:r>
        <w:rPr>
          <w:rStyle w:val="cat-Dategrp-12rplc-43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в соответствии с которым в отношении </w:t>
      </w:r>
      <w:r>
        <w:rPr>
          <w:sz w:val="28"/>
          <w:szCs w:val="28"/>
          <w:lang w:val="ru-RU" w:eastAsia="ru-RU" w:bidi="ar-SA"/>
        </w:rPr>
        <w:t>Качесова</w:t>
      </w:r>
      <w:r>
        <w:rPr>
          <w:sz w:val="28"/>
          <w:szCs w:val="28"/>
          <w:lang w:val="ru-RU" w:eastAsia="ru-RU" w:bidi="ar-SA"/>
        </w:rPr>
        <w:t xml:space="preserve"> А.С. </w:t>
      </w:r>
      <w:r>
        <w:rPr>
          <w:sz w:val="28"/>
          <w:szCs w:val="28"/>
          <w:lang w:val="ru-RU" w:eastAsia="ru-RU" w:bidi="ar-SA"/>
        </w:rPr>
        <w:t xml:space="preserve">установлен административный надзор на срок 8 лет. </w:t>
      </w:r>
      <w:r>
        <w:rPr>
          <w:sz w:val="28"/>
          <w:szCs w:val="28"/>
          <w:lang w:val="ru-RU" w:eastAsia="ru-RU" w:bidi="ar-SA"/>
        </w:rPr>
        <w:t>Качесову</w:t>
      </w:r>
      <w:r>
        <w:rPr>
          <w:sz w:val="28"/>
          <w:szCs w:val="28"/>
          <w:lang w:val="ru-RU" w:eastAsia="ru-RU" w:bidi="ar-SA"/>
        </w:rPr>
        <w:t xml:space="preserve"> А.С. установлены ограничения, в числе которых запрет пребывания вне жилого помещения, я</w:t>
      </w:r>
      <w:r>
        <w:rPr>
          <w:sz w:val="28"/>
          <w:szCs w:val="28"/>
          <w:lang w:val="ru-RU" w:eastAsia="ru-RU" w:bidi="ar-SA"/>
        </w:rPr>
        <w:t xml:space="preserve">вляющегося местом жительства в период с </w:t>
      </w:r>
      <w:r>
        <w:rPr>
          <w:rStyle w:val="cat-Timegrp-29rplc-46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 xml:space="preserve"> до </w:t>
      </w:r>
      <w:r>
        <w:rPr>
          <w:rStyle w:val="cat-Timegrp-30rplc-47"/>
          <w:sz w:val="28"/>
          <w:szCs w:val="28"/>
          <w:lang w:val="ru-RU" w:eastAsia="ru-RU" w:bidi="ar-SA"/>
        </w:rPr>
        <w:t>время</w:t>
      </w:r>
      <w:r>
        <w:rPr>
          <w:sz w:val="28"/>
          <w:szCs w:val="28"/>
          <w:lang w:val="ru-RU" w:eastAsia="ru-RU" w:bidi="ar-SA"/>
        </w:rPr>
        <w:t>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копиями предупреждений и разъяснений от </w:t>
      </w:r>
      <w:r>
        <w:rPr>
          <w:rStyle w:val="cat-Dategrp-11rplc-4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справкой на физическое лицо;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копией постановления №</w:t>
      </w:r>
      <w:r w:rsidR="00BC4F10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от </w:t>
      </w:r>
      <w:r>
        <w:rPr>
          <w:rStyle w:val="cat-Dategrp-7rplc-4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в соответствии с которым </w:t>
      </w:r>
      <w:r>
        <w:rPr>
          <w:sz w:val="28"/>
          <w:szCs w:val="28"/>
          <w:lang w:val="ru-RU" w:eastAsia="ru-RU" w:bidi="ar-SA"/>
        </w:rPr>
        <w:t>Качесов</w:t>
      </w:r>
      <w:r>
        <w:rPr>
          <w:sz w:val="28"/>
          <w:szCs w:val="28"/>
          <w:lang w:val="ru-RU" w:eastAsia="ru-RU" w:bidi="ar-SA"/>
        </w:rPr>
        <w:t xml:space="preserve"> А.С. привлечен к административной ответствен</w:t>
      </w:r>
      <w:r>
        <w:rPr>
          <w:sz w:val="28"/>
          <w:szCs w:val="28"/>
          <w:lang w:val="ru-RU" w:eastAsia="ru-RU" w:bidi="ar-SA"/>
        </w:rPr>
        <w:t xml:space="preserve">ности по ч. 1 ст. 19.24 КоАП РФ в виде административного штрафа в размере 1 020 руб. Постановление вступило в законную силу </w:t>
      </w:r>
      <w:r>
        <w:rPr>
          <w:rStyle w:val="cat-Dategrp-13rplc-52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Мировой судья приходит к выводу о допустимости и достоверности исследованных доказательств, поскольку они получены с соблюдени</w:t>
      </w:r>
      <w:r>
        <w:rPr>
          <w:sz w:val="28"/>
          <w:szCs w:val="28"/>
          <w:lang w:val="ru-RU" w:eastAsia="ru-RU" w:bidi="ar-SA"/>
        </w:rPr>
        <w:t xml:space="preserve">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</w:t>
      </w:r>
      <w:r>
        <w:rPr>
          <w:sz w:val="28"/>
          <w:szCs w:val="28"/>
          <w:lang w:val="ru-RU" w:eastAsia="ru-RU" w:bidi="ar-SA"/>
        </w:rPr>
        <w:t xml:space="preserve">факт совершения </w:t>
      </w:r>
      <w:r>
        <w:rPr>
          <w:sz w:val="28"/>
          <w:szCs w:val="28"/>
          <w:lang w:val="ru-RU" w:eastAsia="ru-RU" w:bidi="ar-SA"/>
        </w:rPr>
        <w:t>Качесовым</w:t>
      </w:r>
      <w:r>
        <w:rPr>
          <w:sz w:val="28"/>
          <w:szCs w:val="28"/>
          <w:lang w:val="ru-RU" w:eastAsia="ru-RU" w:bidi="ar-SA"/>
        </w:rPr>
        <w:t xml:space="preserve"> А.С. вмененного административного правонарушения нашел подтверждение в судебном заседании.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таких обстоятельствах, мировой судья находит вину </w:t>
      </w:r>
      <w:r>
        <w:rPr>
          <w:sz w:val="28"/>
          <w:szCs w:val="28"/>
          <w:lang w:val="ru-RU" w:eastAsia="ru-RU" w:bidi="ar-SA"/>
        </w:rPr>
        <w:t>Качесова</w:t>
      </w:r>
      <w:r>
        <w:rPr>
          <w:sz w:val="28"/>
          <w:szCs w:val="28"/>
          <w:lang w:val="ru-RU" w:eastAsia="ru-RU" w:bidi="ar-SA"/>
        </w:rPr>
        <w:t xml:space="preserve"> А.С. установленной, и квалифицирует его действия по ч. 3 ст. 19.24 Кодекса Р</w:t>
      </w:r>
      <w:r>
        <w:rPr>
          <w:sz w:val="28"/>
          <w:szCs w:val="28"/>
          <w:lang w:val="ru-RU" w:eastAsia="ru-RU" w:bidi="ar-SA"/>
        </w:rPr>
        <w:t>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</w:t>
      </w:r>
      <w:r>
        <w:rPr>
          <w:sz w:val="28"/>
          <w:szCs w:val="28"/>
          <w:lang w:val="ru-RU" w:eastAsia="ru-RU" w:bidi="ar-SA"/>
        </w:rPr>
        <w:t>ат уголовно наказуемого деяния.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</w:t>
      </w:r>
      <w:r>
        <w:rPr>
          <w:sz w:val="28"/>
          <w:szCs w:val="28"/>
          <w:lang w:val="ru-RU" w:eastAsia="ru-RU" w:bidi="ar-SA"/>
        </w:rPr>
        <w:t>енность, и обстоятельства, отягчающие административную ответственность.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Обстоятельством, смягчающим административную ответственность в соответствии со ст. 4.2 КоАП РФ, является признание вины и раскаяние в содеянном.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силу п. 2 ч. 1 ст. 4.3 Кодекса Россий</w:t>
      </w:r>
      <w:r>
        <w:rPr>
          <w:sz w:val="28"/>
          <w:szCs w:val="28"/>
          <w:lang w:val="ru-RU" w:eastAsia="ru-RU" w:bidi="ar-SA"/>
        </w:rPr>
        <w:t xml:space="preserve">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административного правонарушения, поскольку </w:t>
      </w:r>
      <w:r>
        <w:rPr>
          <w:sz w:val="28"/>
          <w:szCs w:val="28"/>
          <w:lang w:val="ru-RU" w:eastAsia="ru-RU" w:bidi="ar-SA"/>
        </w:rPr>
        <w:t>Качесов</w:t>
      </w:r>
      <w:r>
        <w:rPr>
          <w:sz w:val="28"/>
          <w:szCs w:val="28"/>
          <w:lang w:val="ru-RU" w:eastAsia="ru-RU" w:bidi="ar-SA"/>
        </w:rPr>
        <w:t xml:space="preserve"> А.С. ранее привлекался к админист</w:t>
      </w:r>
      <w:r>
        <w:rPr>
          <w:sz w:val="28"/>
          <w:szCs w:val="28"/>
          <w:lang w:val="ru-RU" w:eastAsia="ru-RU" w:bidi="ar-SA"/>
        </w:rPr>
        <w:t xml:space="preserve">ративной ответственности за совершение правонарушений против порядка управления (постановление № 86-061893 от </w:t>
      </w:r>
      <w:r>
        <w:rPr>
          <w:rStyle w:val="cat-Dategrp-14rplc-56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вступившее в законную силу </w:t>
      </w:r>
      <w:r>
        <w:rPr>
          <w:rStyle w:val="cat-Dategrp-15rplc-5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постановление № 5-100-2401/2024 от </w:t>
      </w:r>
      <w:r>
        <w:rPr>
          <w:rStyle w:val="cat-Dategrp-16rplc-5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вступившее в законную силу </w:t>
      </w:r>
      <w:r>
        <w:rPr>
          <w:rStyle w:val="cat-Dategrp-17rplc-5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).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 учетом обстоятельств дела, отн</w:t>
      </w:r>
      <w:r>
        <w:rPr>
          <w:sz w:val="28"/>
          <w:szCs w:val="28"/>
          <w:lang w:val="ru-RU" w:eastAsia="ru-RU" w:bidi="ar-SA"/>
        </w:rPr>
        <w:t xml:space="preserve">ошения правонарушителя к содеянному, исключительных обстоятельств для назначения наказания в виде </w:t>
      </w:r>
      <w:r>
        <w:rPr>
          <w:sz w:val="28"/>
          <w:szCs w:val="28"/>
          <w:lang w:val="ru-RU" w:eastAsia="ru-RU" w:bidi="ar-SA"/>
        </w:rPr>
        <w:t xml:space="preserve">административного ареста мировой судья не усматривает, считает возможным назначить наказание в виде обязательных работ в пределах санкции ч. 3 ст. 19.24 КоАП </w:t>
      </w:r>
      <w:r>
        <w:rPr>
          <w:sz w:val="28"/>
          <w:szCs w:val="28"/>
          <w:lang w:val="ru-RU" w:eastAsia="ru-RU" w:bidi="ar-SA"/>
        </w:rPr>
        <w:t xml:space="preserve">РФ. 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К лицам, указанным в ч. 3 ст. 3.13 Кодекса РФ об административных правонарушениях, в отношении которых не могут применяться обязательные работы </w:t>
      </w:r>
      <w:r>
        <w:rPr>
          <w:sz w:val="28"/>
          <w:szCs w:val="28"/>
          <w:lang w:val="ru-RU" w:eastAsia="ru-RU" w:bidi="ar-SA"/>
        </w:rPr>
        <w:t>Качесов</w:t>
      </w:r>
      <w:r>
        <w:rPr>
          <w:sz w:val="28"/>
          <w:szCs w:val="28"/>
          <w:lang w:val="ru-RU" w:eastAsia="ru-RU" w:bidi="ar-SA"/>
        </w:rPr>
        <w:t xml:space="preserve"> А.С. не относится.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 основании изложенного, руководствуясь ст. 3.13, ч. 1 20.25 Кодекса об админис</w:t>
      </w:r>
      <w:r>
        <w:rPr>
          <w:sz w:val="28"/>
          <w:szCs w:val="28"/>
          <w:lang w:val="ru-RU" w:eastAsia="ru-RU" w:bidi="ar-SA"/>
        </w:rPr>
        <w:t>тративных правонарушениях, мировой судья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</w:p>
    <w:p w:rsidR="00000000">
      <w:pPr>
        <w:ind w:firstLine="72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ПОСТАНОВИЛ:</w:t>
      </w:r>
    </w:p>
    <w:p w:rsidR="00000000">
      <w:pPr>
        <w:ind w:firstLine="720"/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Качесова</w:t>
      </w:r>
      <w:r>
        <w:rPr>
          <w:sz w:val="28"/>
          <w:szCs w:val="28"/>
          <w:lang w:val="ru-RU" w:eastAsia="ru-RU" w:bidi="ar-SA"/>
        </w:rPr>
        <w:t xml:space="preserve"> Артема Семеновича признать виновным в совершении административного правонарушения, предусмотренного ч. 3 ст. 19.24 КоАП РФ, и назначить ему наказание в виде обязательных работ сроком 30 (</w:t>
      </w:r>
      <w:r>
        <w:rPr>
          <w:sz w:val="28"/>
          <w:szCs w:val="28"/>
          <w:lang w:val="ru-RU" w:eastAsia="ru-RU" w:bidi="ar-SA"/>
        </w:rPr>
        <w:t xml:space="preserve">тридцать) часов. </w:t>
      </w: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>Разъяснить лицу, привлекаемому к административной ответственности, что в соответствии со ст. 32.13 КоАП РФ, постановление судьи о назначении обязательных работ исполняется судебным приставом-исполнителем в порядке, установленном федераль</w:t>
      </w:r>
      <w:r>
        <w:rPr>
          <w:sz w:val="28"/>
          <w:szCs w:val="28"/>
          <w:lang w:val="ru-RU" w:eastAsia="ru-RU" w:bidi="ar-SA"/>
        </w:rPr>
        <w:t>ным законодательством.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</w:t>
      </w:r>
      <w:r>
        <w:rPr>
          <w:sz w:val="28"/>
          <w:szCs w:val="28"/>
          <w:lang w:val="ru-RU" w:eastAsia="ru-RU" w:bidi="ar-SA"/>
        </w:rPr>
        <w:t>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</w:t>
      </w:r>
      <w:r>
        <w:rPr>
          <w:sz w:val="28"/>
          <w:szCs w:val="28"/>
          <w:lang w:val="ru-RU" w:eastAsia="ru-RU" w:bidi="ar-SA"/>
        </w:rPr>
        <w:t>ния которых требуются специальные навыки или познания, не могут определяться в отношении лиц, не обладающих такими навыками или познаниями. Лицо, которому назначено административное наказание в виде обязательных работ, привлекается к отбыванию обязательных</w:t>
      </w:r>
      <w:r>
        <w:rPr>
          <w:sz w:val="28"/>
          <w:szCs w:val="28"/>
          <w:lang w:val="ru-RU" w:eastAsia="ru-RU" w:bidi="ar-SA"/>
        </w:rPr>
        <w:t xml:space="preserve"> работ не позднее десяти дней со дня возбуждения судебным приставом-исполнителем исполнительного производства. Судебные приставы-исполнители ведут учет лиц, которым назначено административное наказание в виде обязательных работ, разъясняют таким лицам поря</w:t>
      </w:r>
      <w:r>
        <w:rPr>
          <w:sz w:val="28"/>
          <w:szCs w:val="28"/>
          <w:lang w:val="ru-RU" w:eastAsia="ru-RU" w:bidi="ar-SA"/>
        </w:rPr>
        <w:t xml:space="preserve">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</w:t>
      </w:r>
      <w:r>
        <w:rPr>
          <w:sz w:val="28"/>
          <w:szCs w:val="28"/>
          <w:lang w:val="ru-RU" w:eastAsia="ru-RU" w:bidi="ar-SA"/>
        </w:rPr>
        <w:t>таких лиц, ведут суммарный учет отработанного ими времени.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</w:t>
      </w:r>
      <w:r>
        <w:rPr>
          <w:sz w:val="28"/>
          <w:szCs w:val="28"/>
          <w:lang w:val="ru-RU" w:eastAsia="ru-RU" w:bidi="ar-SA"/>
        </w:rPr>
        <w:t xml:space="preserve">овестно работать на определяемых для них объектах в течение установленного судом срока обязательных работ, ставить в </w:t>
      </w:r>
      <w:r>
        <w:rPr>
          <w:sz w:val="28"/>
          <w:szCs w:val="28"/>
          <w:lang w:val="ru-RU" w:eastAsia="ru-RU" w:bidi="ar-SA"/>
        </w:rPr>
        <w:t>известность судебного пристава-исполнителя об изменении места жительства, а также являться по его вызову. Предоставление лицу, которому наз</w:t>
      </w:r>
      <w:r>
        <w:rPr>
          <w:sz w:val="28"/>
          <w:szCs w:val="28"/>
          <w:lang w:val="ru-RU" w:eastAsia="ru-RU" w:bidi="ar-SA"/>
        </w:rPr>
        <w:t>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Лицо, которому назначено административное наказани</w:t>
      </w:r>
      <w:r>
        <w:rPr>
          <w:sz w:val="28"/>
          <w:szCs w:val="28"/>
          <w:lang w:val="ru-RU" w:eastAsia="ru-RU" w:bidi="ar-SA"/>
        </w:rPr>
        <w:t>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</w:t>
      </w:r>
      <w:r>
        <w:rPr>
          <w:sz w:val="28"/>
          <w:szCs w:val="28"/>
          <w:lang w:val="ru-RU" w:eastAsia="ru-RU" w:bidi="ar-SA"/>
        </w:rPr>
        <w:t>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 Обязательные работы выполняются лицом, которому назначено администрат</w:t>
      </w:r>
      <w:r>
        <w:rPr>
          <w:sz w:val="28"/>
          <w:szCs w:val="28"/>
          <w:lang w:val="ru-RU" w:eastAsia="ru-RU" w:bidi="ar-SA"/>
        </w:rPr>
        <w:t>ивное наказание в виде обязательных работ, на безвозмездной основе.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 Время обязательн</w:t>
      </w:r>
      <w:r>
        <w:rPr>
          <w:sz w:val="28"/>
          <w:szCs w:val="28"/>
          <w:lang w:val="ru-RU" w:eastAsia="ru-RU" w:bidi="ar-SA"/>
        </w:rPr>
        <w:t>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</w:t>
      </w:r>
      <w:r>
        <w:rPr>
          <w:sz w:val="28"/>
          <w:szCs w:val="28"/>
          <w:lang w:val="ru-RU" w:eastAsia="ru-RU" w:bidi="ar-SA"/>
        </w:rPr>
        <w:t xml:space="preserve">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</w:t>
      </w:r>
      <w:r>
        <w:rPr>
          <w:sz w:val="28"/>
          <w:szCs w:val="28"/>
          <w:lang w:val="ru-RU" w:eastAsia="ru-RU" w:bidi="ar-SA"/>
        </w:rPr>
        <w:t>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 На администрацию организации, в которой лицо, которому назначено административное нака</w:t>
      </w:r>
      <w:r>
        <w:rPr>
          <w:sz w:val="28"/>
          <w:szCs w:val="28"/>
          <w:lang w:val="ru-RU" w:eastAsia="ru-RU" w:bidi="ar-SA"/>
        </w:rPr>
        <w:t xml:space="preserve">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</w:t>
      </w:r>
      <w:r>
        <w:rPr>
          <w:sz w:val="28"/>
          <w:szCs w:val="28"/>
          <w:lang w:val="ru-RU" w:eastAsia="ru-RU" w:bidi="ar-SA"/>
        </w:rPr>
        <w:t>административное наказание в виде обязательных работ, от отбывания обязательных работ.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</w:t>
      </w:r>
      <w:r>
        <w:rPr>
          <w:sz w:val="28"/>
          <w:szCs w:val="28"/>
          <w:lang w:val="ru-RU" w:eastAsia="ru-RU" w:bidi="ar-SA"/>
        </w:rPr>
        <w:t>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кото-рому назначено административное</w:t>
      </w:r>
      <w:r>
        <w:rPr>
          <w:sz w:val="28"/>
          <w:szCs w:val="28"/>
          <w:lang w:val="ru-RU" w:eastAsia="ru-RU" w:bidi="ar-SA"/>
        </w:rPr>
        <w:t xml:space="preserve">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КоАП РФ.</w:t>
      </w: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>В соответствии с ч. 4 ст. 20.25 КоАП РФ, уклонение от о</w:t>
      </w:r>
      <w:r>
        <w:rPr>
          <w:sz w:val="28"/>
          <w:szCs w:val="28"/>
          <w:lang w:val="ru-RU" w:eastAsia="ru-RU" w:bidi="ar-SA"/>
        </w:rPr>
        <w:t xml:space="preserve">тбывания обязательных работ влечет наложение административного штрафа в размере от ста пятидесяти тысяч до </w:t>
      </w:r>
      <w:r>
        <w:rPr>
          <w:rStyle w:val="cat-SumInWordsgrp-25rplc-62"/>
          <w:sz w:val="28"/>
          <w:szCs w:val="28"/>
          <w:lang w:val="ru-RU" w:eastAsia="ru-RU" w:bidi="ar-SA"/>
        </w:rPr>
        <w:t>сумма прописью</w:t>
      </w:r>
      <w:r>
        <w:rPr>
          <w:sz w:val="28"/>
          <w:szCs w:val="28"/>
          <w:lang w:val="ru-RU" w:eastAsia="ru-RU" w:bidi="ar-SA"/>
        </w:rPr>
        <w:t xml:space="preserve"> или административный арест на срок до пятнадцати суток.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Постановление может быть обжаловано и опротестовано в течение десяти суток со </w:t>
      </w:r>
      <w:r>
        <w:rPr>
          <w:sz w:val="28"/>
          <w:szCs w:val="28"/>
          <w:lang w:val="ru-RU" w:eastAsia="ru-RU" w:bidi="ar-SA"/>
        </w:rPr>
        <w:t>дня вручения или получения копии постановления в Пыть-Яхский городской суд Ханты-Мансийского автономного округа-Югры.</w:t>
      </w: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Мировой судья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 w:rsidR="00BC4F10">
        <w:rPr>
          <w:sz w:val="28"/>
          <w:szCs w:val="28"/>
          <w:lang w:eastAsia="ru-RU" w:bidi="ar-SA"/>
        </w:rPr>
        <w:t xml:space="preserve">                            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            Е.И. Костарева </w:t>
      </w:r>
    </w:p>
    <w:p w:rsidR="00000000">
      <w:pPr>
        <w:jc w:val="both"/>
        <w:rPr>
          <w:sz w:val="28"/>
          <w:szCs w:val="28"/>
          <w:lang w:val="ru-RU" w:eastAsia="ru-RU" w:bidi="ar-SA"/>
        </w:rPr>
      </w:pPr>
    </w:p>
    <w:p w:rsidR="007560D7">
      <w:pPr>
        <w:ind w:firstLine="720"/>
        <w:jc w:val="both"/>
        <w:rPr>
          <w:sz w:val="28"/>
          <w:szCs w:val="28"/>
          <w:lang w:val="ru-RU" w:eastAsia="ru-RU" w:bidi="ar-SA"/>
        </w:rPr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10"/>
    <w:rsid w:val="007560D7"/>
    <w:rsid w:val="00BC4F10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75744A2-D434-4460-BEE1-74522B2B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34rplc-2">
    <w:name w:val="cat-PhoneNumber grp-34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36rplc-6">
    <w:name w:val="cat-ExternalSystemDefined grp-36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OrganizationNamegrp-28rplc-9">
    <w:name w:val="cat-OrganizationName grp-28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ExternalSystemDefinedgrp-35rplc-12">
    <w:name w:val="cat-ExternalSystemDefined grp-35 rplc-12"/>
    <w:basedOn w:val="DefaultParagraphFont"/>
  </w:style>
  <w:style w:type="character" w:customStyle="1" w:styleId="cat-ExternalSystemDefinedgrp-37rplc-13">
    <w:name w:val="cat-ExternalSystemDefined grp-37 rplc-13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Timegrp-29rplc-18">
    <w:name w:val="cat-Time grp-29 rplc-18"/>
    <w:basedOn w:val="DefaultParagraphFont"/>
  </w:style>
  <w:style w:type="character" w:customStyle="1" w:styleId="cat-Timegrp-30rplc-19">
    <w:name w:val="cat-Time grp-30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Timegrp-31rplc-22">
    <w:name w:val="cat-Time grp-31 rplc-22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Dategrp-10rplc-30">
    <w:name w:val="cat-Date grp-10 rplc-30"/>
    <w:basedOn w:val="DefaultParagraphFont"/>
  </w:style>
  <w:style w:type="character" w:customStyle="1" w:styleId="cat-Dategrp-8rplc-31">
    <w:name w:val="cat-Date grp-8 rplc-31"/>
    <w:basedOn w:val="DefaultParagraphFont"/>
  </w:style>
  <w:style w:type="character" w:customStyle="1" w:styleId="cat-Timegrp-31rplc-32">
    <w:name w:val="cat-Time grp-31 rplc-32"/>
    <w:basedOn w:val="DefaultParagraphFont"/>
  </w:style>
  <w:style w:type="character" w:customStyle="1" w:styleId="cat-Addressgrp-0rplc-33">
    <w:name w:val="cat-Address grp-0 rplc-33"/>
    <w:basedOn w:val="DefaultParagraphFont"/>
  </w:style>
  <w:style w:type="character" w:customStyle="1" w:styleId="cat-Dategrp-8rplc-34">
    <w:name w:val="cat-Date grp-8 rplc-34"/>
    <w:basedOn w:val="DefaultParagraphFont"/>
  </w:style>
  <w:style w:type="character" w:customStyle="1" w:styleId="cat-Dategrp-11rplc-35">
    <w:name w:val="cat-Date grp-11 rplc-35"/>
    <w:basedOn w:val="DefaultParagraphFont"/>
  </w:style>
  <w:style w:type="character" w:customStyle="1" w:styleId="cat-Dategrp-8rplc-36">
    <w:name w:val="cat-Date grp-8 rplc-36"/>
    <w:basedOn w:val="DefaultParagraphFont"/>
  </w:style>
  <w:style w:type="character" w:customStyle="1" w:styleId="cat-Timegrp-32rplc-38">
    <w:name w:val="cat-Time grp-32 rplc-38"/>
    <w:basedOn w:val="DefaultParagraphFont"/>
  </w:style>
  <w:style w:type="character" w:customStyle="1" w:styleId="cat-Timegrp-33rplc-39">
    <w:name w:val="cat-Time grp-33 rplc-39"/>
    <w:basedOn w:val="DefaultParagraphFont"/>
  </w:style>
  <w:style w:type="character" w:customStyle="1" w:styleId="cat-Dategrp-8rplc-40">
    <w:name w:val="cat-Date grp-8 rplc-40"/>
    <w:basedOn w:val="DefaultParagraphFont"/>
  </w:style>
  <w:style w:type="character" w:customStyle="1" w:styleId="cat-Addressgrp-4rplc-41">
    <w:name w:val="cat-Address grp-4 rplc-41"/>
    <w:basedOn w:val="DefaultParagraphFont"/>
  </w:style>
  <w:style w:type="character" w:customStyle="1" w:styleId="cat-Dategrp-6rplc-42">
    <w:name w:val="cat-Date grp-6 rplc-42"/>
    <w:basedOn w:val="DefaultParagraphFont"/>
  </w:style>
  <w:style w:type="character" w:customStyle="1" w:styleId="cat-Dategrp-12rplc-43">
    <w:name w:val="cat-Date grp-12 rplc-43"/>
    <w:basedOn w:val="DefaultParagraphFont"/>
  </w:style>
  <w:style w:type="character" w:customStyle="1" w:styleId="cat-Timegrp-29rplc-46">
    <w:name w:val="cat-Time grp-29 rplc-46"/>
    <w:basedOn w:val="DefaultParagraphFont"/>
  </w:style>
  <w:style w:type="character" w:customStyle="1" w:styleId="cat-Timegrp-30rplc-47">
    <w:name w:val="cat-Time grp-30 rplc-47"/>
    <w:basedOn w:val="DefaultParagraphFont"/>
  </w:style>
  <w:style w:type="character" w:customStyle="1" w:styleId="cat-Dategrp-11rplc-48">
    <w:name w:val="cat-Date grp-11 rplc-48"/>
    <w:basedOn w:val="DefaultParagraphFont"/>
  </w:style>
  <w:style w:type="character" w:customStyle="1" w:styleId="cat-Dategrp-7rplc-49">
    <w:name w:val="cat-Date grp-7 rplc-49"/>
    <w:basedOn w:val="DefaultParagraphFont"/>
  </w:style>
  <w:style w:type="character" w:customStyle="1" w:styleId="cat-Dategrp-13rplc-52">
    <w:name w:val="cat-Date grp-13 rplc-52"/>
    <w:basedOn w:val="DefaultParagraphFont"/>
  </w:style>
  <w:style w:type="character" w:customStyle="1" w:styleId="cat-Dategrp-14rplc-56">
    <w:name w:val="cat-Date grp-14 rplc-56"/>
    <w:basedOn w:val="DefaultParagraphFont"/>
  </w:style>
  <w:style w:type="character" w:customStyle="1" w:styleId="cat-Dategrp-15rplc-57">
    <w:name w:val="cat-Date grp-15 rplc-57"/>
    <w:basedOn w:val="DefaultParagraphFont"/>
  </w:style>
  <w:style w:type="character" w:customStyle="1" w:styleId="cat-Dategrp-16rplc-58">
    <w:name w:val="cat-Date grp-16 rplc-58"/>
    <w:basedOn w:val="DefaultParagraphFont"/>
  </w:style>
  <w:style w:type="character" w:customStyle="1" w:styleId="cat-Dategrp-17rplc-59">
    <w:name w:val="cat-Date grp-17 rplc-59"/>
    <w:basedOn w:val="DefaultParagraphFont"/>
  </w:style>
  <w:style w:type="character" w:customStyle="1" w:styleId="cat-SumInWordsgrp-25rplc-62">
    <w:name w:val="cat-SumInWords grp-25 rplc-6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